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9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6780"/>
      </w:tblGrid>
      <w:tr w:rsidR="00853A8C" w14:paraId="34C28215" w14:textId="77777777" w:rsidTr="00305E32">
        <w:trPr>
          <w:trHeight w:val="236"/>
        </w:trPr>
        <w:tc>
          <w:tcPr>
            <w:tcW w:w="2511" w:type="dxa"/>
            <w:hideMark/>
          </w:tcPr>
          <w:p w14:paraId="0B31EA34" w14:textId="77777777" w:rsidR="00853A8C" w:rsidRDefault="00853A8C" w:rsidP="00D86CC4">
            <w:pPr>
              <w:rPr>
                <w:rFonts w:eastAsia="Calibri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44F80F0C" wp14:editId="7B660F4E">
                  <wp:extent cx="1390650" cy="134053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09" cy="134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</w:tcPr>
          <w:p w14:paraId="14F28AA2" w14:textId="77777777" w:rsidR="00853A8C" w:rsidRDefault="00853A8C" w:rsidP="00D86CC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Ассоциация по выявлению, развитию и профессиональной ориентации мотивированных детей и молодежи Смоленской области «Смоленский Олимп»</w:t>
            </w:r>
          </w:p>
          <w:p w14:paraId="37BD361A" w14:textId="77777777" w:rsidR="00853A8C" w:rsidRDefault="00853A8C" w:rsidP="00D86CC4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214018, г. Смоленск, ул. Марины Расковой, 11 А.</w:t>
            </w:r>
          </w:p>
          <w:p w14:paraId="70D167B2" w14:textId="77777777" w:rsidR="00853A8C" w:rsidRDefault="00853A8C" w:rsidP="00D86CC4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ОГРН 1176733010750 ИНН 6732146200</w:t>
            </w:r>
          </w:p>
          <w:p w14:paraId="2C841937" w14:textId="77777777" w:rsidR="00853A8C" w:rsidRDefault="00853A8C" w:rsidP="00D86CC4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р/с 40703810701090000003 БИК 044525074 к/с 30101810045250000074</w:t>
            </w:r>
          </w:p>
          <w:p w14:paraId="62C82F11" w14:textId="77777777" w:rsidR="00853A8C" w:rsidRPr="00C15A1F" w:rsidRDefault="00853A8C" w:rsidP="00D86CC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2505307A" w14:textId="77777777" w:rsidR="00853A8C" w:rsidRPr="00C15A1F" w:rsidRDefault="00853A8C" w:rsidP="00853A8C">
      <w:pPr>
        <w:pBdr>
          <w:bottom w:val="thinThickThinMediumGap" w:sz="18" w:space="0" w:color="auto"/>
        </w:pBdr>
        <w:spacing w:after="0"/>
        <w:ind w:left="-709"/>
        <w:rPr>
          <w:rFonts w:ascii="Times New Roman" w:eastAsia="Calibri" w:hAnsi="Times New Roman"/>
          <w:sz w:val="2"/>
          <w:szCs w:val="2"/>
        </w:rPr>
      </w:pPr>
    </w:p>
    <w:p w14:paraId="532191C9" w14:textId="77777777" w:rsidR="00853A8C" w:rsidRPr="00C15A1F" w:rsidRDefault="00853A8C" w:rsidP="00853A8C">
      <w:pPr>
        <w:spacing w:after="0"/>
        <w:ind w:left="-426"/>
        <w:rPr>
          <w:rFonts w:ascii="Times New Roman" w:eastAsia="Calibri" w:hAnsi="Times New Roman"/>
          <w:sz w:val="24"/>
          <w:szCs w:val="24"/>
        </w:rPr>
      </w:pPr>
    </w:p>
    <w:p w14:paraId="49E2A136" w14:textId="77777777" w:rsidR="00853A8C" w:rsidRPr="00C15A1F" w:rsidRDefault="00853A8C" w:rsidP="00853A8C">
      <w:pPr>
        <w:spacing w:after="0"/>
        <w:ind w:left="-426"/>
        <w:rPr>
          <w:rFonts w:ascii="Times New Roman" w:eastAsia="Calibri" w:hAnsi="Times New Roman"/>
          <w:sz w:val="24"/>
          <w:szCs w:val="24"/>
        </w:rPr>
      </w:pPr>
    </w:p>
    <w:p w14:paraId="164F829D" w14:textId="77777777" w:rsidR="0001409D" w:rsidRDefault="00853A8C" w:rsidP="00853A8C">
      <w:pPr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86CC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</w:t>
      </w:r>
      <w:r w:rsidR="00B909FA" w:rsidRPr="00D86CC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правка</w:t>
      </w:r>
    </w:p>
    <w:p w14:paraId="03528D64" w14:textId="77777777" w:rsidR="00853A8C" w:rsidRPr="00D86CC4" w:rsidRDefault="00853A8C" w:rsidP="00853A8C">
      <w:pPr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86CC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B909FA" w:rsidRPr="00D86CC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по созданию </w:t>
      </w:r>
      <w:r w:rsidR="0001409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и работе </w:t>
      </w:r>
      <w:r w:rsidR="00B909FA" w:rsidRPr="00D86CC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регионального центра</w:t>
      </w:r>
    </w:p>
    <w:p w14:paraId="1106EC54" w14:textId="77777777" w:rsidR="00D86CC4" w:rsidRPr="002214AD" w:rsidRDefault="00D86CC4" w:rsidP="00D86CC4">
      <w:pPr>
        <w:pStyle w:val="2"/>
        <w:ind w:left="0" w:firstLine="0"/>
        <w:jc w:val="center"/>
      </w:pPr>
    </w:p>
    <w:p w14:paraId="51A5126E" w14:textId="77777777" w:rsidR="00305E32" w:rsidRDefault="00D86CC4" w:rsidP="00305E3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6CC4">
        <w:rPr>
          <w:rFonts w:ascii="Times New Roman" w:hAnsi="Times New Roman"/>
          <w:color w:val="000000"/>
          <w:sz w:val="28"/>
          <w:szCs w:val="28"/>
        </w:rPr>
        <w:t xml:space="preserve">Корпоративная некоммерческая организация - Ассоциация </w:t>
      </w:r>
      <w:r w:rsidRPr="00D86CC4">
        <w:rPr>
          <w:rFonts w:ascii="Times New Roman" w:eastAsia="Calibri" w:hAnsi="Times New Roman"/>
          <w:sz w:val="28"/>
          <w:szCs w:val="28"/>
        </w:rPr>
        <w:t>по выявлению, развитию и профессиональной ориентации мотивированных детей и молодежи Смоленской области «Смоленский Олимп»</w:t>
      </w:r>
      <w:r w:rsidR="00BC6210">
        <w:rPr>
          <w:rFonts w:ascii="Times New Roman" w:eastAsia="Calibri" w:hAnsi="Times New Roman"/>
          <w:sz w:val="28"/>
          <w:szCs w:val="28"/>
        </w:rPr>
        <w:t xml:space="preserve"> (Далее – Ассоциация) </w:t>
      </w:r>
      <w:r w:rsidR="00BC6210">
        <w:rPr>
          <w:rFonts w:ascii="Times New Roman" w:hAnsi="Times New Roman"/>
          <w:color w:val="000000"/>
          <w:sz w:val="28"/>
          <w:szCs w:val="28"/>
        </w:rPr>
        <w:t>начала свою работу 5</w:t>
      </w:r>
      <w:r w:rsidRPr="00BC6210">
        <w:rPr>
          <w:rFonts w:ascii="Times New Roman" w:hAnsi="Times New Roman"/>
          <w:sz w:val="28"/>
          <w:szCs w:val="28"/>
        </w:rPr>
        <w:t xml:space="preserve"> июня </w:t>
      </w:r>
      <w:r w:rsidR="00BC6210" w:rsidRPr="00BC6210">
        <w:rPr>
          <w:rFonts w:ascii="Times New Roman" w:hAnsi="Times New Roman"/>
          <w:color w:val="000000"/>
          <w:sz w:val="28"/>
          <w:szCs w:val="28"/>
        </w:rPr>
        <w:t>2017 года</w:t>
      </w:r>
      <w:r w:rsidR="00305E32">
        <w:rPr>
          <w:rFonts w:ascii="Times New Roman" w:hAnsi="Times New Roman"/>
          <w:color w:val="000000"/>
          <w:sz w:val="28"/>
          <w:szCs w:val="28"/>
        </w:rPr>
        <w:t>.</w:t>
      </w:r>
    </w:p>
    <w:p w14:paraId="44C0F47B" w14:textId="77777777" w:rsidR="00D86CC4" w:rsidRPr="00305E32" w:rsidRDefault="00D86CC4" w:rsidP="00305E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5E32">
        <w:rPr>
          <w:rFonts w:ascii="Times New Roman" w:hAnsi="Times New Roman"/>
          <w:sz w:val="28"/>
          <w:szCs w:val="28"/>
        </w:rPr>
        <w:t xml:space="preserve">Деятельность Ассоциации направлена на выявление и поддержку мотивированных детей и молодежи Смоленской области, проявивших способности в области </w:t>
      </w:r>
      <w:r w:rsidR="00E2519D">
        <w:rPr>
          <w:rFonts w:ascii="Times New Roman" w:hAnsi="Times New Roman"/>
          <w:sz w:val="28"/>
          <w:szCs w:val="28"/>
        </w:rPr>
        <w:t xml:space="preserve">точных, </w:t>
      </w:r>
      <w:r w:rsidRPr="00305E32">
        <w:rPr>
          <w:rFonts w:ascii="Times New Roman" w:hAnsi="Times New Roman"/>
          <w:sz w:val="28"/>
          <w:szCs w:val="28"/>
        </w:rPr>
        <w:t>естественных</w:t>
      </w:r>
      <w:r w:rsidR="00BC6210" w:rsidRPr="00305E32">
        <w:rPr>
          <w:rFonts w:ascii="Times New Roman" w:hAnsi="Times New Roman"/>
          <w:sz w:val="28"/>
          <w:szCs w:val="28"/>
        </w:rPr>
        <w:t xml:space="preserve"> наук, искусства, робототехники и спорта.</w:t>
      </w:r>
    </w:p>
    <w:p w14:paraId="396FE974" w14:textId="77777777" w:rsidR="00042992" w:rsidRDefault="00E2519D" w:rsidP="00BC6210">
      <w:pPr>
        <w:pStyle w:val="2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C2A01">
        <w:rPr>
          <w:sz w:val="28"/>
          <w:szCs w:val="28"/>
        </w:rPr>
        <w:t xml:space="preserve">аключено </w:t>
      </w:r>
      <w:r>
        <w:rPr>
          <w:sz w:val="28"/>
          <w:szCs w:val="28"/>
        </w:rPr>
        <w:t xml:space="preserve">соглашение о сотрудничестве </w:t>
      </w:r>
      <w:r w:rsidR="000C2A01">
        <w:rPr>
          <w:sz w:val="28"/>
          <w:szCs w:val="28"/>
        </w:rPr>
        <w:t>между Администрацией Смоленской области и Фондом «Талант и успех»</w:t>
      </w:r>
      <w:r w:rsidR="002B2440">
        <w:rPr>
          <w:sz w:val="28"/>
          <w:szCs w:val="28"/>
        </w:rPr>
        <w:t>;</w:t>
      </w:r>
      <w:r w:rsidR="000C2A01">
        <w:rPr>
          <w:sz w:val="28"/>
          <w:szCs w:val="28"/>
        </w:rPr>
        <w:t xml:space="preserve"> на проведение Всероссийского конкурса научно-технологических проектов «Большие Вызовы» заключено трехстор</w:t>
      </w:r>
      <w:r w:rsidR="001A500D">
        <w:rPr>
          <w:sz w:val="28"/>
          <w:szCs w:val="28"/>
        </w:rPr>
        <w:t>он</w:t>
      </w:r>
      <w:r w:rsidR="000C2A01">
        <w:rPr>
          <w:sz w:val="28"/>
          <w:szCs w:val="28"/>
        </w:rPr>
        <w:t>нее соглашение</w:t>
      </w:r>
      <w:r w:rsidR="001A500D">
        <w:rPr>
          <w:sz w:val="28"/>
          <w:szCs w:val="28"/>
        </w:rPr>
        <w:t xml:space="preserve"> между Фондом «</w:t>
      </w:r>
      <w:r w:rsidR="002B2440">
        <w:rPr>
          <w:sz w:val="28"/>
          <w:szCs w:val="28"/>
        </w:rPr>
        <w:t>Т</w:t>
      </w:r>
      <w:r w:rsidR="001A500D">
        <w:rPr>
          <w:sz w:val="28"/>
          <w:szCs w:val="28"/>
        </w:rPr>
        <w:t>алант и успех», Департаментом Смоленской области по образованию и науке и Ассоциацией «Смоленский Олимп»</w:t>
      </w:r>
      <w:r w:rsidR="002B2440">
        <w:rPr>
          <w:sz w:val="28"/>
          <w:szCs w:val="28"/>
        </w:rPr>
        <w:t xml:space="preserve"> (Ассоциация является агентом по проведению конкурса)</w:t>
      </w:r>
      <w:r w:rsidR="001A500D">
        <w:rPr>
          <w:sz w:val="28"/>
          <w:szCs w:val="28"/>
        </w:rPr>
        <w:t xml:space="preserve">, Ассоциацией заключено соглашение о сотрудничестве с </w:t>
      </w:r>
      <w:r w:rsidR="00E6799C">
        <w:rPr>
          <w:sz w:val="28"/>
          <w:szCs w:val="28"/>
        </w:rPr>
        <w:t>НИЯУ «МИФИ».</w:t>
      </w:r>
      <w:r w:rsidR="002B2440">
        <w:rPr>
          <w:sz w:val="28"/>
          <w:szCs w:val="28"/>
        </w:rPr>
        <w:t xml:space="preserve"> </w:t>
      </w:r>
    </w:p>
    <w:p w14:paraId="155BC7A8" w14:textId="77777777" w:rsidR="00EF2669" w:rsidRDefault="002B2440" w:rsidP="00BC6210">
      <w:pPr>
        <w:pStyle w:val="2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Членами А</w:t>
      </w:r>
      <w:r w:rsidR="00042992">
        <w:rPr>
          <w:sz w:val="28"/>
          <w:szCs w:val="28"/>
        </w:rPr>
        <w:t xml:space="preserve">ссоциации являются шесть вузов, два учреждения профессионального образования, две общеобразовательные организации и три физических лица. Среди социальных партнеров центры развития детей, библиотеки, центр народного творчества, </w:t>
      </w:r>
      <w:r w:rsidR="00F600F7">
        <w:rPr>
          <w:sz w:val="28"/>
          <w:szCs w:val="28"/>
        </w:rPr>
        <w:t>школа изоб</w:t>
      </w:r>
      <w:r w:rsidR="00985E09">
        <w:rPr>
          <w:sz w:val="28"/>
          <w:szCs w:val="28"/>
        </w:rPr>
        <w:t>разительного искусства, редакция детского журнала, компании, предоставляющие услуги для бизнеса.</w:t>
      </w:r>
    </w:p>
    <w:p w14:paraId="7D073A90" w14:textId="630F438D" w:rsidR="000C2A01" w:rsidRDefault="00EF2669" w:rsidP="00BC6210">
      <w:pPr>
        <w:pStyle w:val="2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Формат работы – образовательные смены (3</w:t>
      </w:r>
      <w:r w:rsidR="009844BF" w:rsidRPr="009844BF">
        <w:rPr>
          <w:sz w:val="28"/>
          <w:szCs w:val="28"/>
        </w:rPr>
        <w:t xml:space="preserve"> </w:t>
      </w:r>
      <w:r w:rsidR="009844BF">
        <w:rPr>
          <w:sz w:val="28"/>
          <w:szCs w:val="28"/>
        </w:rPr>
        <w:t xml:space="preserve">смены </w:t>
      </w:r>
      <w:r>
        <w:rPr>
          <w:sz w:val="28"/>
          <w:szCs w:val="28"/>
        </w:rPr>
        <w:t>в год).</w:t>
      </w:r>
      <w:r w:rsidR="001A500D">
        <w:rPr>
          <w:sz w:val="28"/>
          <w:szCs w:val="28"/>
        </w:rPr>
        <w:t xml:space="preserve"> </w:t>
      </w:r>
      <w:r w:rsidR="000C2A01">
        <w:rPr>
          <w:sz w:val="28"/>
          <w:szCs w:val="28"/>
        </w:rPr>
        <w:t xml:space="preserve"> </w:t>
      </w:r>
    </w:p>
    <w:p w14:paraId="195EB1E8" w14:textId="77777777" w:rsidR="00927EFD" w:rsidRDefault="00927EFD" w:rsidP="001A7C0D">
      <w:pPr>
        <w:pStyle w:val="2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Принципы работы Ассоциации: реализация модели непрерывного общег</w:t>
      </w:r>
      <w:r w:rsidR="00CF3496">
        <w:rPr>
          <w:sz w:val="28"/>
          <w:szCs w:val="28"/>
        </w:rPr>
        <w:t>о и дополнительного образования; популяризация науки;</w:t>
      </w:r>
      <w:r>
        <w:rPr>
          <w:sz w:val="28"/>
          <w:szCs w:val="28"/>
        </w:rPr>
        <w:t xml:space="preserve"> развитие интеллектуального движения школьников, </w:t>
      </w:r>
      <w:r w:rsidR="00CF3496">
        <w:rPr>
          <w:sz w:val="28"/>
          <w:szCs w:val="28"/>
        </w:rPr>
        <w:t>искусства и спорта;</w:t>
      </w:r>
      <w:r>
        <w:rPr>
          <w:sz w:val="28"/>
          <w:szCs w:val="28"/>
        </w:rPr>
        <w:t xml:space="preserve"> включение в </w:t>
      </w:r>
      <w:r>
        <w:rPr>
          <w:sz w:val="28"/>
          <w:szCs w:val="28"/>
        </w:rPr>
        <w:lastRenderedPageBreak/>
        <w:t>образоват</w:t>
      </w:r>
      <w:r w:rsidR="00CF3496">
        <w:rPr>
          <w:sz w:val="28"/>
          <w:szCs w:val="28"/>
        </w:rPr>
        <w:t>ельную среду младших школьников;</w:t>
      </w:r>
      <w:r>
        <w:rPr>
          <w:sz w:val="28"/>
          <w:szCs w:val="28"/>
        </w:rPr>
        <w:t xml:space="preserve"> профессиональная навигация и сотрудничество с представителями бизнеса</w:t>
      </w:r>
      <w:r w:rsidR="00CF3496">
        <w:rPr>
          <w:sz w:val="28"/>
          <w:szCs w:val="28"/>
        </w:rPr>
        <w:t>;</w:t>
      </w:r>
      <w:r>
        <w:rPr>
          <w:sz w:val="28"/>
          <w:szCs w:val="28"/>
        </w:rPr>
        <w:t xml:space="preserve"> обучение и воспитание кадрового потенциала для работы с высокомотивированными детьми.</w:t>
      </w:r>
    </w:p>
    <w:p w14:paraId="60DBD40A" w14:textId="77777777" w:rsidR="00927EFD" w:rsidRDefault="00927EFD" w:rsidP="001A7C0D">
      <w:pPr>
        <w:pStyle w:val="2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деятельности Ассоциации: проведение профильных образовательных смен (Проектная смена, Смена «Искусство», Технологическая смена, Смена «Судомодельный спорт»</w:t>
      </w:r>
      <w:r w:rsidR="00CF3496">
        <w:rPr>
          <w:sz w:val="28"/>
          <w:szCs w:val="28"/>
        </w:rPr>
        <w:t>); олимпиадная подготовка</w:t>
      </w:r>
      <w:r w:rsidR="00D20050">
        <w:rPr>
          <w:sz w:val="28"/>
          <w:szCs w:val="28"/>
        </w:rPr>
        <w:t xml:space="preserve"> (очный практикум, </w:t>
      </w:r>
      <w:proofErr w:type="spellStart"/>
      <w:r w:rsidR="00D20050">
        <w:rPr>
          <w:sz w:val="28"/>
          <w:szCs w:val="28"/>
        </w:rPr>
        <w:t>дистант</w:t>
      </w:r>
      <w:proofErr w:type="spellEnd"/>
      <w:r w:rsidR="00D20050">
        <w:rPr>
          <w:sz w:val="28"/>
          <w:szCs w:val="28"/>
        </w:rPr>
        <w:t xml:space="preserve"> – </w:t>
      </w:r>
      <w:proofErr w:type="spellStart"/>
      <w:r w:rsidR="00D20050">
        <w:rPr>
          <w:sz w:val="28"/>
          <w:szCs w:val="28"/>
        </w:rPr>
        <w:t>лекториум</w:t>
      </w:r>
      <w:proofErr w:type="spellEnd"/>
      <w:r w:rsidR="00D20050">
        <w:rPr>
          <w:sz w:val="28"/>
          <w:szCs w:val="28"/>
        </w:rPr>
        <w:t xml:space="preserve">); популяризация науки (участие в мероприятиях «Наука 0+», Студия «Уроки настоящего», Школа волонтеров чтения, </w:t>
      </w:r>
      <w:r w:rsidR="00D20050">
        <w:rPr>
          <w:sz w:val="28"/>
          <w:szCs w:val="28"/>
          <w:lang w:val="en-US"/>
        </w:rPr>
        <w:t>TED</w:t>
      </w:r>
      <w:r w:rsidR="00D20050">
        <w:rPr>
          <w:sz w:val="28"/>
          <w:szCs w:val="28"/>
        </w:rPr>
        <w:t xml:space="preserve">-конференции, </w:t>
      </w:r>
      <w:proofErr w:type="spellStart"/>
      <w:r w:rsidR="000C2A01">
        <w:rPr>
          <w:sz w:val="28"/>
          <w:szCs w:val="28"/>
          <w:lang w:val="en-US"/>
        </w:rPr>
        <w:t>speedcubing</w:t>
      </w:r>
      <w:proofErr w:type="spellEnd"/>
      <w:r w:rsidR="000C2A01">
        <w:rPr>
          <w:sz w:val="28"/>
          <w:szCs w:val="28"/>
        </w:rPr>
        <w:t xml:space="preserve">, </w:t>
      </w:r>
      <w:proofErr w:type="spellStart"/>
      <w:r w:rsidR="000C2A01">
        <w:rPr>
          <w:sz w:val="28"/>
          <w:szCs w:val="28"/>
        </w:rPr>
        <w:t>Что?Где?Когда</w:t>
      </w:r>
      <w:proofErr w:type="spellEnd"/>
      <w:r w:rsidR="000C2A01">
        <w:rPr>
          <w:sz w:val="28"/>
          <w:szCs w:val="28"/>
        </w:rPr>
        <w:t xml:space="preserve">?, </w:t>
      </w:r>
      <w:proofErr w:type="spellStart"/>
      <w:r w:rsidR="000C2A01">
        <w:rPr>
          <w:sz w:val="28"/>
          <w:szCs w:val="28"/>
        </w:rPr>
        <w:t>УмЗаРазум</w:t>
      </w:r>
      <w:proofErr w:type="spellEnd"/>
      <w:r w:rsidR="000C2A01">
        <w:rPr>
          <w:sz w:val="28"/>
          <w:szCs w:val="28"/>
        </w:rPr>
        <w:t>, участие в мероприятиях «</w:t>
      </w:r>
      <w:proofErr w:type="spellStart"/>
      <w:r w:rsidR="000C2A01">
        <w:rPr>
          <w:sz w:val="28"/>
          <w:szCs w:val="28"/>
        </w:rPr>
        <w:t>Проектория</w:t>
      </w:r>
      <w:proofErr w:type="spellEnd"/>
      <w:r w:rsidR="000C2A01">
        <w:rPr>
          <w:sz w:val="28"/>
          <w:szCs w:val="28"/>
        </w:rPr>
        <w:t>»,</w:t>
      </w:r>
      <w:r w:rsidR="005E53E8">
        <w:rPr>
          <w:sz w:val="28"/>
          <w:szCs w:val="28"/>
        </w:rPr>
        <w:t xml:space="preserve"> Чемпионат «Молодые профессионалы» (</w:t>
      </w:r>
      <w:r w:rsidR="005E53E8">
        <w:rPr>
          <w:sz w:val="28"/>
          <w:szCs w:val="28"/>
          <w:lang w:val="en-US"/>
        </w:rPr>
        <w:t>WorldSkills</w:t>
      </w:r>
      <w:r w:rsidR="005E53E8">
        <w:rPr>
          <w:sz w:val="28"/>
          <w:szCs w:val="28"/>
        </w:rPr>
        <w:t xml:space="preserve">) в компетенции «Графический дизайн», </w:t>
      </w:r>
      <w:r w:rsidR="0024572D">
        <w:rPr>
          <w:sz w:val="28"/>
          <w:szCs w:val="28"/>
        </w:rPr>
        <w:t>участие в Первенстве</w:t>
      </w:r>
      <w:r w:rsidR="005E53E8">
        <w:rPr>
          <w:sz w:val="28"/>
          <w:szCs w:val="28"/>
        </w:rPr>
        <w:t xml:space="preserve"> Центрального Федерального округа по судомодельному спорту,</w:t>
      </w:r>
      <w:r w:rsidR="000C2A01">
        <w:rPr>
          <w:sz w:val="28"/>
          <w:szCs w:val="28"/>
        </w:rPr>
        <w:t xml:space="preserve"> участие во Всероссийском конкурсе научно-технологических проектов «Большие Вызовы»)</w:t>
      </w:r>
      <w:r w:rsidR="002B2440">
        <w:rPr>
          <w:sz w:val="28"/>
          <w:szCs w:val="28"/>
        </w:rPr>
        <w:t>;</w:t>
      </w:r>
      <w:r w:rsidR="000C2A01">
        <w:rPr>
          <w:sz w:val="28"/>
          <w:szCs w:val="28"/>
        </w:rPr>
        <w:t xml:space="preserve"> инженерное развитие (проектная деятельность, соревнования</w:t>
      </w:r>
      <w:r w:rsidR="002B2440">
        <w:rPr>
          <w:sz w:val="28"/>
          <w:szCs w:val="28"/>
        </w:rPr>
        <w:t>, прикладные задачи, День тени);</w:t>
      </w:r>
      <w:r w:rsidR="000C2A01">
        <w:rPr>
          <w:sz w:val="28"/>
          <w:szCs w:val="28"/>
        </w:rPr>
        <w:t xml:space="preserve"> поддержка </w:t>
      </w:r>
      <w:r w:rsidR="002B2440">
        <w:rPr>
          <w:sz w:val="28"/>
          <w:szCs w:val="28"/>
        </w:rPr>
        <w:t>судомодельного спорта в регионе;</w:t>
      </w:r>
      <w:r w:rsidR="000C2A01">
        <w:rPr>
          <w:sz w:val="28"/>
          <w:szCs w:val="28"/>
        </w:rPr>
        <w:t xml:space="preserve"> поддержка изобр</w:t>
      </w:r>
      <w:r w:rsidR="002B2440">
        <w:rPr>
          <w:sz w:val="28"/>
          <w:szCs w:val="28"/>
        </w:rPr>
        <w:t xml:space="preserve">азительного искусства в регионе; поддержка стартапов, монетизация проектов; </w:t>
      </w:r>
      <w:r w:rsidR="000C2A01">
        <w:rPr>
          <w:sz w:val="28"/>
          <w:szCs w:val="28"/>
        </w:rPr>
        <w:t>обучение преподавательского состава (лекции, тренинги, программы переподготовки и участие в семинарах, проводимых ОЦ «Сириус», выездные занятия «Олимпийский десант»</w:t>
      </w:r>
      <w:r w:rsidR="0024572D">
        <w:rPr>
          <w:sz w:val="28"/>
          <w:szCs w:val="28"/>
        </w:rPr>
        <w:t>,</w:t>
      </w:r>
      <w:r w:rsidR="00133CE2">
        <w:rPr>
          <w:sz w:val="28"/>
          <w:szCs w:val="28"/>
        </w:rPr>
        <w:t xml:space="preserve"> </w:t>
      </w:r>
      <w:r w:rsidR="0024572D">
        <w:rPr>
          <w:sz w:val="28"/>
          <w:szCs w:val="28"/>
        </w:rPr>
        <w:t>программа выездного интенсива;</w:t>
      </w:r>
      <w:r w:rsidR="002B2440">
        <w:rPr>
          <w:sz w:val="28"/>
          <w:szCs w:val="28"/>
        </w:rPr>
        <w:t xml:space="preserve"> региональный конкурс методических разработок).</w:t>
      </w:r>
      <w:r w:rsidR="000C2A01">
        <w:rPr>
          <w:sz w:val="28"/>
          <w:szCs w:val="28"/>
        </w:rPr>
        <w:t xml:space="preserve"> </w:t>
      </w:r>
    </w:p>
    <w:p w14:paraId="6C627DC3" w14:textId="60535FB2" w:rsidR="002B2440" w:rsidRDefault="00EF2669" w:rsidP="002B2440">
      <w:pPr>
        <w:pStyle w:val="2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на</w:t>
      </w:r>
      <w:r w:rsidR="0024572D">
        <w:rPr>
          <w:sz w:val="28"/>
          <w:szCs w:val="28"/>
        </w:rPr>
        <w:t xml:space="preserve"> </w:t>
      </w:r>
      <w:r w:rsidR="009844BF">
        <w:rPr>
          <w:sz w:val="28"/>
          <w:szCs w:val="28"/>
        </w:rPr>
        <w:t>01</w:t>
      </w:r>
      <w:r w:rsidR="002B2440">
        <w:rPr>
          <w:sz w:val="28"/>
          <w:szCs w:val="28"/>
        </w:rPr>
        <w:t>.</w:t>
      </w:r>
      <w:r w:rsidR="00315D72" w:rsidRPr="00FA51C0">
        <w:rPr>
          <w:sz w:val="28"/>
          <w:szCs w:val="28"/>
        </w:rPr>
        <w:t>1</w:t>
      </w:r>
      <w:r w:rsidR="009844BF">
        <w:rPr>
          <w:sz w:val="28"/>
          <w:szCs w:val="28"/>
        </w:rPr>
        <w:t>1</w:t>
      </w:r>
      <w:r w:rsidR="002B2440">
        <w:rPr>
          <w:sz w:val="28"/>
          <w:szCs w:val="28"/>
        </w:rPr>
        <w:t>.2019 год.</w:t>
      </w:r>
    </w:p>
    <w:p w14:paraId="197FA4E4" w14:textId="77777777" w:rsidR="005E53E8" w:rsidRDefault="002B2440" w:rsidP="002B2440">
      <w:pPr>
        <w:pStyle w:val="2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Ассоциацией проведено</w:t>
      </w:r>
      <w:r w:rsidR="0024572D">
        <w:rPr>
          <w:sz w:val="28"/>
          <w:szCs w:val="28"/>
        </w:rPr>
        <w:t>:</w:t>
      </w:r>
    </w:p>
    <w:p w14:paraId="50E58CD4" w14:textId="77777777" w:rsidR="005E53E8" w:rsidRDefault="005E53E8" w:rsidP="002B2440">
      <w:pPr>
        <w:pStyle w:val="2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2440">
        <w:rPr>
          <w:sz w:val="28"/>
          <w:szCs w:val="28"/>
        </w:rPr>
        <w:t xml:space="preserve"> </w:t>
      </w:r>
      <w:r w:rsidR="0001409D">
        <w:rPr>
          <w:sz w:val="28"/>
          <w:szCs w:val="28"/>
        </w:rPr>
        <w:t>две Проектные смены (1 смена: 26.01.2018-09.02.2018 – 40 человек, 2 смена: 18.02.2019 – 01.03.2019 – 60 человек);</w:t>
      </w:r>
    </w:p>
    <w:p w14:paraId="11587E3B" w14:textId="712C5EEC" w:rsidR="005E53E8" w:rsidRDefault="005E53E8" w:rsidP="002B2440">
      <w:pPr>
        <w:pStyle w:val="2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09D">
        <w:rPr>
          <w:sz w:val="28"/>
          <w:szCs w:val="28"/>
        </w:rPr>
        <w:t xml:space="preserve"> </w:t>
      </w:r>
      <w:r w:rsidR="0021669D">
        <w:rPr>
          <w:sz w:val="28"/>
          <w:szCs w:val="28"/>
        </w:rPr>
        <w:t>две</w:t>
      </w:r>
      <w:r w:rsidR="0001409D">
        <w:rPr>
          <w:sz w:val="28"/>
          <w:szCs w:val="28"/>
        </w:rPr>
        <w:t xml:space="preserve"> технологическ</w:t>
      </w:r>
      <w:r w:rsidR="0021669D">
        <w:rPr>
          <w:sz w:val="28"/>
          <w:szCs w:val="28"/>
        </w:rPr>
        <w:t>ие</w:t>
      </w:r>
      <w:r w:rsidR="0001409D">
        <w:rPr>
          <w:sz w:val="28"/>
          <w:szCs w:val="28"/>
        </w:rPr>
        <w:t xml:space="preserve"> смен</w:t>
      </w:r>
      <w:r w:rsidR="0021669D">
        <w:rPr>
          <w:sz w:val="28"/>
          <w:szCs w:val="28"/>
        </w:rPr>
        <w:t>ы</w:t>
      </w:r>
      <w:r w:rsidR="0001409D">
        <w:rPr>
          <w:sz w:val="28"/>
          <w:szCs w:val="28"/>
        </w:rPr>
        <w:t xml:space="preserve"> (</w:t>
      </w:r>
      <w:r w:rsidR="0021669D">
        <w:rPr>
          <w:sz w:val="28"/>
          <w:szCs w:val="28"/>
        </w:rPr>
        <w:t xml:space="preserve">1 смена: </w:t>
      </w:r>
      <w:r w:rsidR="0001409D">
        <w:rPr>
          <w:sz w:val="28"/>
          <w:szCs w:val="28"/>
        </w:rPr>
        <w:t xml:space="preserve">08.10.2018 – 19.10.2018 – 37 </w:t>
      </w:r>
      <w:r>
        <w:rPr>
          <w:sz w:val="28"/>
          <w:szCs w:val="28"/>
        </w:rPr>
        <w:t>человек</w:t>
      </w:r>
      <w:r w:rsidR="0021669D">
        <w:rPr>
          <w:sz w:val="28"/>
          <w:szCs w:val="28"/>
        </w:rPr>
        <w:t>, 2 смена: 14.10.2019 – 25.10.2019 - 42 человека</w:t>
      </w:r>
      <w:r>
        <w:rPr>
          <w:sz w:val="28"/>
          <w:szCs w:val="28"/>
        </w:rPr>
        <w:t>);</w:t>
      </w:r>
    </w:p>
    <w:p w14:paraId="0AEF4F6A" w14:textId="77777777" w:rsidR="005E53E8" w:rsidRDefault="005E53E8" w:rsidP="002B2440">
      <w:pPr>
        <w:pStyle w:val="2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09D">
        <w:rPr>
          <w:sz w:val="28"/>
          <w:szCs w:val="28"/>
        </w:rPr>
        <w:t xml:space="preserve"> две смены «Искусство» (1 с</w:t>
      </w:r>
      <w:r>
        <w:rPr>
          <w:sz w:val="28"/>
          <w:szCs w:val="28"/>
        </w:rPr>
        <w:t>м</w:t>
      </w:r>
      <w:r w:rsidR="0001409D">
        <w:rPr>
          <w:sz w:val="28"/>
          <w:szCs w:val="28"/>
        </w:rPr>
        <w:t>ена: 17.09.2018 – 28.09.2018 – 23 человека, 2 смена: 13.05.2019 – 24.05.2019 – 55 человек)</w:t>
      </w:r>
      <w:r>
        <w:rPr>
          <w:sz w:val="28"/>
          <w:szCs w:val="28"/>
        </w:rPr>
        <w:t>;</w:t>
      </w:r>
    </w:p>
    <w:p w14:paraId="19C64EE8" w14:textId="77777777" w:rsidR="002B2440" w:rsidRDefault="005E53E8" w:rsidP="002B2440">
      <w:pPr>
        <w:pStyle w:val="2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09D">
        <w:rPr>
          <w:sz w:val="28"/>
          <w:szCs w:val="28"/>
        </w:rPr>
        <w:t xml:space="preserve"> две смены «Спорт» (1 смена</w:t>
      </w:r>
      <w:r w:rsidR="007C2F6C">
        <w:rPr>
          <w:sz w:val="28"/>
          <w:szCs w:val="28"/>
        </w:rPr>
        <w:t>:</w:t>
      </w:r>
      <w:r w:rsidR="0001409D">
        <w:rPr>
          <w:sz w:val="28"/>
          <w:szCs w:val="28"/>
        </w:rPr>
        <w:t xml:space="preserve"> </w:t>
      </w:r>
      <w:r>
        <w:rPr>
          <w:sz w:val="28"/>
          <w:szCs w:val="28"/>
        </w:rPr>
        <w:t>10.09.2017 – 23.09.2017 – 23 человека, 2 смена: 08.09.2018 – 23.09.2018</w:t>
      </w:r>
      <w:r w:rsidR="0024572D">
        <w:rPr>
          <w:sz w:val="28"/>
          <w:szCs w:val="28"/>
        </w:rPr>
        <w:t xml:space="preserve"> – 52 человека</w:t>
      </w:r>
      <w:r>
        <w:rPr>
          <w:sz w:val="28"/>
          <w:szCs w:val="28"/>
        </w:rPr>
        <w:t>);</w:t>
      </w:r>
    </w:p>
    <w:p w14:paraId="67CDD300" w14:textId="77777777" w:rsidR="005E53E8" w:rsidRDefault="005E53E8" w:rsidP="002B2440">
      <w:pPr>
        <w:pStyle w:val="2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пилотная Летняя школа</w:t>
      </w:r>
      <w:r w:rsidR="0024572D">
        <w:rPr>
          <w:sz w:val="28"/>
          <w:szCs w:val="28"/>
        </w:rPr>
        <w:t xml:space="preserve"> (01.08-20.08.2019 – 21 человек).</w:t>
      </w:r>
    </w:p>
    <w:p w14:paraId="5E249418" w14:textId="77777777" w:rsidR="008F2271" w:rsidRDefault="008F2271" w:rsidP="002B2440">
      <w:pPr>
        <w:pStyle w:val="2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проведено образовательных </w:t>
      </w:r>
      <w:r w:rsidRPr="008F2271">
        <w:rPr>
          <w:b/>
          <w:sz w:val="28"/>
          <w:szCs w:val="28"/>
        </w:rPr>
        <w:t xml:space="preserve">8 </w:t>
      </w:r>
      <w:r w:rsidRPr="008F2271">
        <w:rPr>
          <w:sz w:val="28"/>
          <w:szCs w:val="28"/>
        </w:rPr>
        <w:t>смен.</w:t>
      </w:r>
    </w:p>
    <w:p w14:paraId="3C52488B" w14:textId="72741C32" w:rsidR="0024572D" w:rsidRDefault="0024572D" w:rsidP="002B2440">
      <w:pPr>
        <w:pStyle w:val="2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через образовательные смены прошло </w:t>
      </w:r>
      <w:r w:rsidR="00315D72">
        <w:rPr>
          <w:b/>
          <w:sz w:val="28"/>
          <w:szCs w:val="28"/>
        </w:rPr>
        <w:t>3</w:t>
      </w:r>
      <w:r w:rsidR="00ED4174">
        <w:rPr>
          <w:b/>
          <w:sz w:val="28"/>
          <w:szCs w:val="28"/>
        </w:rPr>
        <w:t>56</w:t>
      </w:r>
      <w:r>
        <w:rPr>
          <w:sz w:val="28"/>
          <w:szCs w:val="28"/>
        </w:rPr>
        <w:t xml:space="preserve"> человек.</w:t>
      </w:r>
    </w:p>
    <w:p w14:paraId="465D3BE9" w14:textId="77777777" w:rsidR="00D86CC4" w:rsidRDefault="00D86CC4" w:rsidP="00D86CC4">
      <w:pPr>
        <w:pStyle w:val="2"/>
        <w:spacing w:line="36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 wp14:anchorId="15661C46" wp14:editId="09576381">
            <wp:extent cx="5200650" cy="31337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1D03510" w14:textId="77777777" w:rsidR="00D86CC4" w:rsidRPr="002428EC" w:rsidRDefault="00D86CC4" w:rsidP="00D86CC4">
      <w:pPr>
        <w:pStyle w:val="2"/>
        <w:spacing w:line="360" w:lineRule="auto"/>
        <w:ind w:left="0" w:firstLine="567"/>
        <w:jc w:val="both"/>
      </w:pPr>
    </w:p>
    <w:p w14:paraId="2B904B01" w14:textId="77777777" w:rsidR="00D90F19" w:rsidRDefault="00D90F19" w:rsidP="00D86CC4">
      <w:pPr>
        <w:pStyle w:val="2"/>
        <w:spacing w:line="360" w:lineRule="auto"/>
        <w:ind w:left="0" w:firstLine="567"/>
        <w:jc w:val="both"/>
      </w:pPr>
    </w:p>
    <w:p w14:paraId="599A34F0" w14:textId="77777777" w:rsidR="00D86CC4" w:rsidRDefault="00D86CC4" w:rsidP="00D86CC4">
      <w:pPr>
        <w:pStyle w:val="2"/>
        <w:spacing w:line="360" w:lineRule="auto"/>
        <w:ind w:left="0"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0F692" wp14:editId="6C502D68">
                <wp:simplePos x="0" y="0"/>
                <wp:positionH relativeFrom="page">
                  <wp:align>right</wp:align>
                </wp:positionH>
                <wp:positionV relativeFrom="paragraph">
                  <wp:posOffset>110490</wp:posOffset>
                </wp:positionV>
                <wp:extent cx="6267450" cy="694055"/>
                <wp:effectExtent l="0" t="0" r="0" b="0"/>
                <wp:wrapNone/>
                <wp:docPr id="3" name="objec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B12E0-FDEB-433E-9C0F-A09F740969C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267450" cy="694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52AEA4" w14:textId="77777777" w:rsidR="00D86CC4" w:rsidRDefault="00D86CC4" w:rsidP="00D86CC4">
                            <w:pPr>
                              <w:pStyle w:val="a7"/>
                              <w:spacing w:before="42" w:beforeAutospacing="0" w:after="0" w:afterAutospacing="0"/>
                              <w:ind w:left="29"/>
                            </w:pPr>
                            <w:r>
                              <w:rPr>
                                <w:rFonts w:ascii="Verdana" w:eastAsia="Verdana" w:hAnsi="Verdana" w:cs="Verdana"/>
                                <w:color w:val="5B9BD5" w:themeColor="accent1"/>
                                <w:kern w:val="24"/>
                                <w:sz w:val="36"/>
                                <w:szCs w:val="36"/>
                              </w:rPr>
                              <w:t>Качество ИИП 2018-2019 Формы защиты ИИП</w:t>
                            </w:r>
                          </w:p>
                        </w:txbxContent>
                      </wps:txbx>
                      <wps:bodyPr vert="horz" wrap="square" lIns="108830" tIns="26867" rIns="108830" bIns="54416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0F692" id="_x0000_t202" coordsize="21600,21600" o:spt="202" path="m,l,21600r21600,l21600,xe">
                <v:stroke joinstyle="miter"/>
                <v:path gradientshapeok="t" o:connecttype="rect"/>
              </v:shapetype>
              <v:shape id="object 2" o:spid="_x0000_s1026" type="#_x0000_t202" style="position:absolute;left:0;text-align:left;margin-left:442.3pt;margin-top:8.7pt;width:493.5pt;height:54.6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" filled="f" stroked="f">
                <o:lock v:ext="edit" grouping="t"/>
                <v:textbox inset="3.02306mm,.74631mm,3.02306mm,1.51156mm">
                  <w:txbxContent>
                    <w:p w14:paraId="2E52AEA4" w14:textId="77777777" w:rsidR="00D86CC4" w:rsidRDefault="00D86CC4" w:rsidP="00D86CC4">
                      <w:pPr>
                        <w:pStyle w:val="a7"/>
                        <w:spacing w:before="42" w:beforeAutospacing="0" w:after="0" w:afterAutospacing="0"/>
                        <w:ind w:left="29"/>
                      </w:pPr>
                      <w:r>
                        <w:rPr>
                          <w:rFonts w:ascii="Verdana" w:eastAsia="Verdana" w:hAnsi="Verdana" w:cs="Verdana"/>
                          <w:color w:val="5B9BD5" w:themeColor="accent1"/>
                          <w:kern w:val="24"/>
                          <w:sz w:val="36"/>
                          <w:szCs w:val="36"/>
                        </w:rPr>
                        <w:t>Качество ИИП 2018-2019 Формы защиты ИИП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EDC849" w14:textId="77777777" w:rsidR="00D86CC4" w:rsidRDefault="00D86CC4" w:rsidP="00D86CC4">
      <w:pPr>
        <w:pStyle w:val="2"/>
        <w:spacing w:line="360" w:lineRule="auto"/>
        <w:ind w:left="0" w:firstLine="567"/>
        <w:jc w:val="both"/>
      </w:pPr>
    </w:p>
    <w:p w14:paraId="3C295DFB" w14:textId="77777777" w:rsidR="00D86CC4" w:rsidRDefault="00D86CC4" w:rsidP="00D86CC4">
      <w:pPr>
        <w:pStyle w:val="2"/>
        <w:spacing w:line="360" w:lineRule="auto"/>
        <w:ind w:left="0" w:firstLine="567"/>
        <w:jc w:val="both"/>
      </w:pPr>
    </w:p>
    <w:p w14:paraId="1A072846" w14:textId="77777777" w:rsidR="00D86CC4" w:rsidRDefault="00D86CC4" w:rsidP="00D86CC4">
      <w:pPr>
        <w:pStyle w:val="2"/>
        <w:spacing w:line="360" w:lineRule="auto"/>
        <w:ind w:left="0" w:firstLine="567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EADE0C" wp14:editId="7F556885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3248025" cy="2771775"/>
            <wp:effectExtent l="0" t="0" r="0" b="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A97A151" wp14:editId="76146296">
            <wp:simplePos x="0" y="0"/>
            <wp:positionH relativeFrom="column">
              <wp:posOffset>7366000</wp:posOffset>
            </wp:positionH>
            <wp:positionV relativeFrom="paragraph">
              <wp:posOffset>512445</wp:posOffset>
            </wp:positionV>
            <wp:extent cx="2308225" cy="1663065"/>
            <wp:effectExtent l="0" t="0" r="0" b="0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66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0C0DA" w14:textId="77777777" w:rsidR="00D86CC4" w:rsidRDefault="00D86CC4" w:rsidP="00D86CC4">
      <w:pPr>
        <w:pStyle w:val="2"/>
        <w:spacing w:line="360" w:lineRule="auto"/>
        <w:ind w:left="0" w:firstLine="567"/>
        <w:jc w:val="both"/>
      </w:pPr>
    </w:p>
    <w:p w14:paraId="7513203E" w14:textId="77777777" w:rsidR="00D86CC4" w:rsidRDefault="00D86CC4" w:rsidP="00D86CC4">
      <w:pPr>
        <w:pStyle w:val="2"/>
        <w:spacing w:line="360" w:lineRule="auto"/>
        <w:ind w:left="0" w:firstLine="567"/>
        <w:jc w:val="both"/>
      </w:pPr>
      <w:r w:rsidRPr="00EA0C0F">
        <w:rPr>
          <w:noProof/>
        </w:rPr>
        <w:drawing>
          <wp:anchor distT="0" distB="0" distL="114300" distR="114300" simplePos="0" relativeHeight="251664384" behindDoc="0" locked="0" layoutInCell="1" allowOverlap="1" wp14:anchorId="0716FD3F" wp14:editId="17FE0AF8">
            <wp:simplePos x="0" y="0"/>
            <wp:positionH relativeFrom="margin">
              <wp:align>right</wp:align>
            </wp:positionH>
            <wp:positionV relativeFrom="paragraph">
              <wp:posOffset>196215</wp:posOffset>
            </wp:positionV>
            <wp:extent cx="3070860" cy="22669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80" cy="226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8DB70" w14:textId="77777777" w:rsidR="00D86CC4" w:rsidRDefault="00D86CC4" w:rsidP="00D86CC4">
      <w:pPr>
        <w:pStyle w:val="2"/>
        <w:spacing w:line="360" w:lineRule="auto"/>
        <w:ind w:left="0" w:firstLine="567"/>
        <w:jc w:val="both"/>
      </w:pPr>
    </w:p>
    <w:p w14:paraId="29974DB4" w14:textId="77777777" w:rsidR="00D86CC4" w:rsidRDefault="00D86CC4" w:rsidP="00D86CC4">
      <w:pPr>
        <w:pStyle w:val="2"/>
        <w:spacing w:line="360" w:lineRule="auto"/>
        <w:ind w:left="0" w:firstLine="567"/>
        <w:jc w:val="both"/>
      </w:pPr>
    </w:p>
    <w:p w14:paraId="2C8CA92A" w14:textId="77777777" w:rsidR="00D86CC4" w:rsidRDefault="00D86CC4" w:rsidP="00D86CC4">
      <w:pPr>
        <w:pStyle w:val="2"/>
        <w:spacing w:line="360" w:lineRule="auto"/>
        <w:ind w:left="0" w:firstLine="567"/>
        <w:jc w:val="both"/>
      </w:pPr>
    </w:p>
    <w:p w14:paraId="2B4281A2" w14:textId="77777777" w:rsidR="00D86CC4" w:rsidRDefault="00D86CC4" w:rsidP="00D86CC4">
      <w:pPr>
        <w:pStyle w:val="2"/>
        <w:spacing w:line="360" w:lineRule="auto"/>
        <w:ind w:left="0" w:firstLine="567"/>
        <w:jc w:val="both"/>
      </w:pPr>
    </w:p>
    <w:p w14:paraId="3173E15E" w14:textId="77777777" w:rsidR="00D86CC4" w:rsidRDefault="00D86CC4" w:rsidP="00D86CC4">
      <w:pPr>
        <w:pStyle w:val="2"/>
        <w:spacing w:line="360" w:lineRule="auto"/>
        <w:ind w:left="0" w:firstLine="567"/>
        <w:jc w:val="both"/>
      </w:pPr>
    </w:p>
    <w:p w14:paraId="4599B1DC" w14:textId="77777777" w:rsidR="00D86CC4" w:rsidRDefault="00D86CC4" w:rsidP="00D86CC4">
      <w:pPr>
        <w:pStyle w:val="2"/>
        <w:spacing w:line="360" w:lineRule="auto"/>
        <w:ind w:left="0" w:firstLine="567"/>
        <w:jc w:val="both"/>
      </w:pPr>
    </w:p>
    <w:p w14:paraId="34490F2D" w14:textId="77777777" w:rsidR="00D86CC4" w:rsidRDefault="00D86CC4" w:rsidP="00D86CC4">
      <w:pPr>
        <w:pStyle w:val="2"/>
        <w:spacing w:line="360" w:lineRule="auto"/>
        <w:ind w:left="0" w:firstLine="567"/>
        <w:jc w:val="both"/>
      </w:pPr>
    </w:p>
    <w:p w14:paraId="71D80B69" w14:textId="77777777" w:rsidR="00D86CC4" w:rsidRDefault="00D86CC4" w:rsidP="00D86CC4">
      <w:pPr>
        <w:pStyle w:val="2"/>
        <w:spacing w:line="360" w:lineRule="auto"/>
        <w:ind w:left="0" w:firstLine="567"/>
        <w:jc w:val="both"/>
      </w:pPr>
    </w:p>
    <w:p w14:paraId="083AA1BA" w14:textId="77777777" w:rsidR="00D86CC4" w:rsidRDefault="00D86CC4" w:rsidP="00D86CC4">
      <w:pPr>
        <w:pStyle w:val="2"/>
        <w:spacing w:line="360" w:lineRule="auto"/>
        <w:ind w:left="0" w:firstLine="567"/>
        <w:jc w:val="both"/>
      </w:pPr>
    </w:p>
    <w:p w14:paraId="4C5B034F" w14:textId="77777777" w:rsidR="00D86CC4" w:rsidRPr="00EA319C" w:rsidRDefault="002B2440" w:rsidP="00D86CC4">
      <w:pPr>
        <w:pStyle w:val="2"/>
        <w:spacing w:line="360" w:lineRule="auto"/>
        <w:ind w:left="0" w:firstLine="567"/>
        <w:jc w:val="both"/>
        <w:rPr>
          <w:sz w:val="28"/>
          <w:szCs w:val="28"/>
        </w:rPr>
      </w:pPr>
      <w:r w:rsidRPr="00EA319C">
        <w:rPr>
          <w:sz w:val="28"/>
          <w:szCs w:val="28"/>
        </w:rPr>
        <w:t>Н</w:t>
      </w:r>
      <w:r w:rsidR="00D86CC4" w:rsidRPr="00EA319C">
        <w:rPr>
          <w:sz w:val="28"/>
          <w:szCs w:val="28"/>
        </w:rPr>
        <w:t xml:space="preserve">екоторые проекты стали Стартапами и монетизируются. </w:t>
      </w:r>
    </w:p>
    <w:p w14:paraId="5A9AC404" w14:textId="77777777" w:rsidR="00D86CC4" w:rsidRDefault="00D86CC4" w:rsidP="00D86CC4">
      <w:pPr>
        <w:pStyle w:val="2"/>
        <w:spacing w:line="360" w:lineRule="auto"/>
        <w:ind w:left="0" w:firstLine="567"/>
        <w:jc w:val="both"/>
      </w:pPr>
      <w:r>
        <w:rPr>
          <w:noProof/>
        </w:rPr>
        <w:lastRenderedPageBreak/>
        <w:drawing>
          <wp:inline distT="0" distB="0" distL="0" distR="0" wp14:anchorId="07F77E99" wp14:editId="3CC07765">
            <wp:extent cx="45720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E5EB0E1" w14:textId="77777777" w:rsidR="00133CE2" w:rsidRPr="00356F93" w:rsidRDefault="00133CE2" w:rsidP="00133CE2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 w:rsidRPr="00356F93">
        <w:rPr>
          <w:sz w:val="28"/>
          <w:szCs w:val="28"/>
        </w:rPr>
        <w:t xml:space="preserve">Сопровождение </w:t>
      </w:r>
      <w:proofErr w:type="spellStart"/>
      <w:r w:rsidRPr="00356F93">
        <w:rPr>
          <w:sz w:val="28"/>
          <w:szCs w:val="28"/>
        </w:rPr>
        <w:t>СтартАпов</w:t>
      </w:r>
      <w:proofErr w:type="spellEnd"/>
      <w:r w:rsidRPr="00356F93">
        <w:rPr>
          <w:sz w:val="28"/>
          <w:szCs w:val="28"/>
        </w:rPr>
        <w:t>:</w:t>
      </w:r>
    </w:p>
    <w:p w14:paraId="11B4A95E" w14:textId="77777777" w:rsidR="00133CE2" w:rsidRPr="004F7FC3" w:rsidRDefault="00133CE2" w:rsidP="00133CE2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 w:rsidRPr="004F7FC3">
        <w:rPr>
          <w:sz w:val="28"/>
          <w:szCs w:val="28"/>
        </w:rPr>
        <w:t xml:space="preserve">- Проект Морозова Романа «ЯБУДУ» - </w:t>
      </w:r>
      <w:r w:rsidRPr="004F7FC3">
        <w:rPr>
          <w:iCs/>
          <w:sz w:val="28"/>
          <w:szCs w:val="28"/>
        </w:rPr>
        <w:t xml:space="preserve">региональная платформа профессиональной навигации с возможностью составления индивидуального </w:t>
      </w:r>
      <w:proofErr w:type="spellStart"/>
      <w:r w:rsidRPr="004F7FC3">
        <w:rPr>
          <w:iCs/>
          <w:sz w:val="28"/>
          <w:szCs w:val="28"/>
        </w:rPr>
        <w:t>профмаршрута</w:t>
      </w:r>
      <w:proofErr w:type="spellEnd"/>
      <w:r w:rsidRPr="004F7FC3">
        <w:rPr>
          <w:iCs/>
          <w:sz w:val="28"/>
          <w:szCs w:val="28"/>
        </w:rPr>
        <w:t xml:space="preserve"> с учетом геолокации</w:t>
      </w:r>
      <w:r w:rsidRPr="004F7FC3">
        <w:rPr>
          <w:sz w:val="28"/>
          <w:szCs w:val="28"/>
        </w:rPr>
        <w:t>,</w:t>
      </w:r>
    </w:p>
    <w:p w14:paraId="5AD237EA" w14:textId="77777777" w:rsidR="00133CE2" w:rsidRPr="004F7FC3" w:rsidRDefault="00133CE2" w:rsidP="00133CE2">
      <w:pPr>
        <w:pStyle w:val="2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F7FC3">
        <w:rPr>
          <w:sz w:val="28"/>
          <w:szCs w:val="28"/>
        </w:rPr>
        <w:t>Проект Алексеева Николая «</w:t>
      </w:r>
      <w:proofErr w:type="spellStart"/>
      <w:r w:rsidRPr="004F7FC3">
        <w:rPr>
          <w:sz w:val="28"/>
          <w:szCs w:val="28"/>
          <w:lang w:val="en-US"/>
        </w:rPr>
        <w:t>Speedcubing</w:t>
      </w:r>
      <w:proofErr w:type="spellEnd"/>
      <w:r w:rsidRPr="004F7FC3">
        <w:rPr>
          <w:sz w:val="28"/>
          <w:szCs w:val="28"/>
        </w:rPr>
        <w:t xml:space="preserve"> - Смоленск»</w:t>
      </w:r>
    </w:p>
    <w:p w14:paraId="4DB7F1C3" w14:textId="77777777" w:rsidR="00133CE2" w:rsidRPr="003E0783" w:rsidRDefault="00133CE2" w:rsidP="00133CE2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 w:rsidRPr="003E0783">
        <w:rPr>
          <w:sz w:val="28"/>
          <w:szCs w:val="28"/>
        </w:rPr>
        <w:t>Монетизация:</w:t>
      </w:r>
    </w:p>
    <w:p w14:paraId="24C292F1" w14:textId="77777777" w:rsidR="00133CE2" w:rsidRPr="004F7FC3" w:rsidRDefault="00133CE2" w:rsidP="00133CE2">
      <w:pPr>
        <w:pStyle w:val="2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7FC3">
        <w:rPr>
          <w:sz w:val="28"/>
          <w:szCs w:val="28"/>
        </w:rPr>
        <w:t xml:space="preserve">Проекта </w:t>
      </w:r>
      <w:proofErr w:type="spellStart"/>
      <w:r w:rsidRPr="004F7FC3">
        <w:rPr>
          <w:sz w:val="28"/>
          <w:szCs w:val="28"/>
        </w:rPr>
        <w:t>Шпиневой</w:t>
      </w:r>
      <w:proofErr w:type="spellEnd"/>
      <w:r w:rsidRPr="004F7FC3">
        <w:rPr>
          <w:sz w:val="28"/>
          <w:szCs w:val="28"/>
        </w:rPr>
        <w:t xml:space="preserve"> Алины «Ономастическая экскурсия – Смоленск»,</w:t>
      </w:r>
    </w:p>
    <w:p w14:paraId="578BFDDE" w14:textId="77777777" w:rsidR="00133CE2" w:rsidRPr="004F7FC3" w:rsidRDefault="00133CE2" w:rsidP="00133CE2">
      <w:pPr>
        <w:pStyle w:val="2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F7FC3">
        <w:rPr>
          <w:sz w:val="28"/>
          <w:szCs w:val="28"/>
        </w:rPr>
        <w:t xml:space="preserve">Проект </w:t>
      </w:r>
      <w:proofErr w:type="spellStart"/>
      <w:r w:rsidRPr="004F7FC3">
        <w:rPr>
          <w:sz w:val="28"/>
          <w:szCs w:val="28"/>
        </w:rPr>
        <w:t>Меркушова</w:t>
      </w:r>
      <w:proofErr w:type="spellEnd"/>
      <w:r w:rsidRPr="004F7FC3">
        <w:rPr>
          <w:sz w:val="28"/>
          <w:szCs w:val="28"/>
        </w:rPr>
        <w:t xml:space="preserve"> Дениса «</w:t>
      </w:r>
      <w:proofErr w:type="spellStart"/>
      <w:r w:rsidRPr="004F7FC3">
        <w:rPr>
          <w:sz w:val="28"/>
          <w:szCs w:val="28"/>
        </w:rPr>
        <w:t>Сосулькоград</w:t>
      </w:r>
      <w:proofErr w:type="spellEnd"/>
      <w:r w:rsidRPr="004F7FC3">
        <w:rPr>
          <w:sz w:val="28"/>
          <w:szCs w:val="28"/>
        </w:rPr>
        <w:t>».</w:t>
      </w:r>
    </w:p>
    <w:p w14:paraId="30971114" w14:textId="77777777" w:rsidR="00133CE2" w:rsidRPr="008535A5" w:rsidRDefault="00133CE2" w:rsidP="00133CE2">
      <w:pPr>
        <w:pStyle w:val="2"/>
        <w:spacing w:line="360" w:lineRule="auto"/>
        <w:ind w:left="720" w:firstLine="0"/>
        <w:jc w:val="both"/>
      </w:pPr>
    </w:p>
    <w:p w14:paraId="2E770788" w14:textId="77777777" w:rsidR="00133CE2" w:rsidRDefault="00133CE2" w:rsidP="00133CE2">
      <w:pPr>
        <w:pStyle w:val="2"/>
        <w:spacing w:line="360" w:lineRule="auto"/>
        <w:ind w:left="720" w:firstLine="0"/>
        <w:jc w:val="both"/>
      </w:pPr>
      <w:r>
        <w:rPr>
          <w:noProof/>
        </w:rPr>
        <w:drawing>
          <wp:inline distT="0" distB="0" distL="0" distR="0" wp14:anchorId="3EB11FEE" wp14:editId="2C22B6D1">
            <wp:extent cx="4962525" cy="3267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768A906" w14:textId="77777777" w:rsidR="00133CE2" w:rsidRDefault="00133CE2" w:rsidP="00133CE2">
      <w:pPr>
        <w:pStyle w:val="2"/>
        <w:spacing w:line="360" w:lineRule="auto"/>
        <w:ind w:left="720" w:firstLine="0"/>
        <w:jc w:val="both"/>
      </w:pPr>
    </w:p>
    <w:p w14:paraId="752922FE" w14:textId="77777777" w:rsidR="00D86CC4" w:rsidRPr="00133CE2" w:rsidRDefault="00D86CC4" w:rsidP="00D86CC4">
      <w:pPr>
        <w:pStyle w:val="2"/>
        <w:spacing w:line="360" w:lineRule="auto"/>
        <w:ind w:left="0" w:firstLine="567"/>
        <w:jc w:val="both"/>
        <w:rPr>
          <w:sz w:val="28"/>
          <w:szCs w:val="28"/>
        </w:rPr>
      </w:pPr>
      <w:r w:rsidRPr="00133CE2">
        <w:rPr>
          <w:sz w:val="28"/>
          <w:szCs w:val="28"/>
        </w:rPr>
        <w:t xml:space="preserve">Для команды «Смоленского Олимпа» особенно важны воспитательные программы, которые позволяют транслировать школьникам базовые </w:t>
      </w:r>
      <w:r w:rsidRPr="00133CE2">
        <w:rPr>
          <w:sz w:val="28"/>
          <w:szCs w:val="28"/>
        </w:rPr>
        <w:lastRenderedPageBreak/>
        <w:t xml:space="preserve">ценности, нацеливать их на успех в интересах России, своих друзей и близких, общества в целом. </w:t>
      </w:r>
    </w:p>
    <w:p w14:paraId="463065FB" w14:textId="77777777" w:rsidR="00D86CC4" w:rsidRPr="00133CE2" w:rsidRDefault="00D86CC4" w:rsidP="00D86CC4">
      <w:pPr>
        <w:pStyle w:val="2"/>
        <w:spacing w:line="360" w:lineRule="auto"/>
        <w:ind w:left="0" w:firstLine="567"/>
        <w:jc w:val="both"/>
        <w:rPr>
          <w:sz w:val="28"/>
          <w:szCs w:val="28"/>
        </w:rPr>
      </w:pPr>
      <w:r w:rsidRPr="00133CE2">
        <w:rPr>
          <w:sz w:val="28"/>
          <w:szCs w:val="28"/>
        </w:rPr>
        <w:t xml:space="preserve">Эту систему ценностей мы перенесли в организацию системы клубов, объединяющих ребят вокруг экономики, журналистики, интеллектуальных игр. Самые активные школьники получили возможность стать волонтерами науки и чтения, так в </w:t>
      </w:r>
      <w:r w:rsidR="00375345">
        <w:rPr>
          <w:sz w:val="28"/>
          <w:szCs w:val="28"/>
        </w:rPr>
        <w:t>Ассоциации</w:t>
      </w:r>
      <w:r w:rsidRPr="00133CE2">
        <w:rPr>
          <w:sz w:val="28"/>
          <w:szCs w:val="28"/>
        </w:rPr>
        <w:t xml:space="preserve"> открылись две волонтерские Студии: «Уроки настоящего» и «Школа волонтеров чтения».</w:t>
      </w:r>
    </w:p>
    <w:p w14:paraId="49C523D4" w14:textId="77777777" w:rsidR="00D86CC4" w:rsidRDefault="00D86CC4" w:rsidP="00D86CC4">
      <w:pPr>
        <w:pStyle w:val="2"/>
        <w:spacing w:line="360" w:lineRule="auto"/>
        <w:ind w:left="0" w:firstLine="567"/>
        <w:jc w:val="both"/>
        <w:rPr>
          <w:sz w:val="28"/>
          <w:szCs w:val="28"/>
        </w:rPr>
      </w:pPr>
      <w:r w:rsidRPr="004F7FC3">
        <w:rPr>
          <w:sz w:val="28"/>
          <w:szCs w:val="28"/>
        </w:rPr>
        <w:t xml:space="preserve">Анализ запросов участников смен </w:t>
      </w:r>
      <w:r w:rsidR="004F7FC3" w:rsidRPr="004F7FC3">
        <w:rPr>
          <w:sz w:val="28"/>
          <w:szCs w:val="28"/>
        </w:rPr>
        <w:t xml:space="preserve">в 2018-2019 учебном году </w:t>
      </w:r>
      <w:r w:rsidRPr="004F7FC3">
        <w:rPr>
          <w:sz w:val="28"/>
          <w:szCs w:val="28"/>
        </w:rPr>
        <w:t xml:space="preserve">помог сформулировать еще одну новую задачу, над решение которой </w:t>
      </w:r>
      <w:r w:rsidR="004F7FC3" w:rsidRPr="004F7FC3">
        <w:rPr>
          <w:sz w:val="28"/>
          <w:szCs w:val="28"/>
        </w:rPr>
        <w:t>Ассоциация работала.</w:t>
      </w:r>
      <w:r w:rsidRPr="004F7FC3">
        <w:rPr>
          <w:sz w:val="28"/>
          <w:szCs w:val="28"/>
        </w:rPr>
        <w:t xml:space="preserve"> Интенсивные профильные программы теперь не заканчиваются с окончанием смены. Педагогами «Смоленского олимпа» были организованы индивидуальные образовательные траектории для школьников из отдаленных уголков Смоленской области в очной форме. Таким образом, ребята могут продолжить взаимодействие с педагогами и наставниками, углублять знания, работать вместе со сверстниками. В планах команды – разработка онлайн-среды для сопровождения школьников после смен.</w:t>
      </w:r>
    </w:p>
    <w:p w14:paraId="2AFC4718" w14:textId="77777777" w:rsidR="004F7FC3" w:rsidRDefault="005D31FA" w:rsidP="00D86CC4">
      <w:pPr>
        <w:pStyle w:val="2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масштабных мероприятий, помимо образовательных смен, является Всероссийский конкурс научно-технологических проектов «Большие Вызовы». Подготовка к участию в данном конкурсе состоит из нескольких этапов: проведение консультаций, проведение Проектной смены, проведение Регионального этапа (школьный этап, муниципальный этап, региональный этап), окончанием которого является финальная конференция.</w:t>
      </w:r>
    </w:p>
    <w:p w14:paraId="2B403DB6" w14:textId="798B236D" w:rsidR="00D90F19" w:rsidRDefault="00D90F19" w:rsidP="00D90F19">
      <w:pPr>
        <w:pStyle w:val="2"/>
        <w:spacing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90F19">
        <w:rPr>
          <w:color w:val="000000"/>
          <w:sz w:val="28"/>
          <w:szCs w:val="28"/>
          <w:shd w:val="clear" w:color="auto" w:fill="FFFFFF"/>
        </w:rPr>
        <w:t>В 2019 году в конференции приняли участие 47 человек, из них победителями и призерами стали 39 школьников. Среди финалистов конкурсного отбора в ОЦ «Сириус» прошли 13 человек. Победителями финальной конференции Всероссийского этапа конкурса научно-технологических проектов «Большие вызовы» после обучения на Проектной программе в ОЦ «Сириус» стало 4 человека.</w:t>
      </w:r>
    </w:p>
    <w:p w14:paraId="69DAFEC9" w14:textId="5334EB4D" w:rsidR="009844BF" w:rsidRDefault="009844BF" w:rsidP="00D90F19">
      <w:pPr>
        <w:pStyle w:val="2"/>
        <w:spacing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2019-2020 году Соглашение о совместном проведении Регионального этапа Всероссийского конкурса научно-технологических проектов школьников «Большие вызовы» будет двусторонним – между Образовательным Фондом «Талант и успех» и Ассоциацией «Смоленский Олимп». </w:t>
      </w:r>
    </w:p>
    <w:p w14:paraId="5A8C285C" w14:textId="77777777" w:rsidR="008F2271" w:rsidRPr="00D90F19" w:rsidRDefault="008F2271" w:rsidP="00D90F19">
      <w:pPr>
        <w:pStyle w:val="2"/>
        <w:spacing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4DF548EF" w14:textId="6DCAD503" w:rsidR="005D31FA" w:rsidRPr="00D90F19" w:rsidRDefault="005D31FA" w:rsidP="005D31F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90F19">
        <w:rPr>
          <w:rFonts w:ascii="Times New Roman" w:hAnsi="Times New Roman"/>
          <w:sz w:val="24"/>
          <w:szCs w:val="24"/>
        </w:rPr>
        <w:t>ИТОГИ ПРОЕКТНОЙ ОБРАЗОВАТЕЛЬН</w:t>
      </w:r>
      <w:r w:rsidR="001D41BF">
        <w:rPr>
          <w:rFonts w:ascii="Times New Roman" w:hAnsi="Times New Roman"/>
          <w:sz w:val="24"/>
          <w:szCs w:val="24"/>
        </w:rPr>
        <w:t>ОЙ</w:t>
      </w:r>
      <w:r w:rsidRPr="00D90F19">
        <w:rPr>
          <w:rFonts w:ascii="Times New Roman" w:hAnsi="Times New Roman"/>
          <w:sz w:val="24"/>
          <w:szCs w:val="24"/>
        </w:rPr>
        <w:t xml:space="preserve"> ПРОГРАММ</w:t>
      </w:r>
      <w:r w:rsidR="001D41BF">
        <w:rPr>
          <w:rFonts w:ascii="Times New Roman" w:hAnsi="Times New Roman"/>
          <w:sz w:val="24"/>
          <w:szCs w:val="24"/>
        </w:rPr>
        <w:t>Ы</w:t>
      </w:r>
    </w:p>
    <w:p w14:paraId="55FBC7CC" w14:textId="70A92A96" w:rsidR="005D31FA" w:rsidRPr="00D90F19" w:rsidRDefault="005D31FA" w:rsidP="005D31F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90F19">
        <w:rPr>
          <w:rFonts w:ascii="Times New Roman" w:hAnsi="Times New Roman"/>
          <w:sz w:val="24"/>
          <w:szCs w:val="24"/>
        </w:rPr>
        <w:t xml:space="preserve">«БОЛЬШИЕ ВЫЗОВЫ» </w:t>
      </w:r>
      <w:r w:rsidR="001D41BF">
        <w:rPr>
          <w:rFonts w:ascii="Times New Roman" w:hAnsi="Times New Roman"/>
          <w:sz w:val="24"/>
          <w:szCs w:val="24"/>
        </w:rPr>
        <w:t xml:space="preserve">2018-2019 </w:t>
      </w:r>
      <w:r w:rsidRPr="00D90F19">
        <w:rPr>
          <w:rFonts w:ascii="Times New Roman" w:hAnsi="Times New Roman"/>
          <w:sz w:val="24"/>
          <w:szCs w:val="24"/>
        </w:rPr>
        <w:t>В ЦИФРАХ</w:t>
      </w:r>
    </w:p>
    <w:p w14:paraId="372CC82F" w14:textId="77777777" w:rsidR="005D31FA" w:rsidRDefault="005D31FA" w:rsidP="005D31FA">
      <w:pPr>
        <w:pStyle w:val="2"/>
        <w:ind w:left="-567"/>
      </w:pPr>
      <w:r>
        <w:rPr>
          <w:noProof/>
        </w:rPr>
        <w:drawing>
          <wp:inline distT="0" distB="0" distL="0" distR="0" wp14:anchorId="4ACC4319" wp14:editId="1936E163">
            <wp:extent cx="6017260" cy="3938270"/>
            <wp:effectExtent l="0" t="0" r="254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93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87C34" w14:textId="77777777" w:rsidR="005D31FA" w:rsidRDefault="005D31FA" w:rsidP="005D31FA">
      <w:pPr>
        <w:pStyle w:val="2"/>
        <w:ind w:left="-567"/>
      </w:pPr>
    </w:p>
    <w:p w14:paraId="7C91BB84" w14:textId="77777777" w:rsidR="005D31FA" w:rsidRDefault="005D31FA" w:rsidP="005D31FA">
      <w:pPr>
        <w:pStyle w:val="2"/>
        <w:ind w:left="-567"/>
      </w:pPr>
      <w:r>
        <w:rPr>
          <w:noProof/>
        </w:rPr>
        <w:drawing>
          <wp:inline distT="0" distB="0" distL="0" distR="0" wp14:anchorId="69715B7E" wp14:editId="09AB0AC1">
            <wp:extent cx="6380251" cy="3838575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73" cy="3841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3B4FB" w14:textId="77777777" w:rsidR="005D31FA" w:rsidRDefault="005D31FA" w:rsidP="005D31FA">
      <w:pPr>
        <w:pStyle w:val="2"/>
        <w:ind w:left="-567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F5F83E0" wp14:editId="24885A65">
            <wp:simplePos x="0" y="0"/>
            <wp:positionH relativeFrom="margin">
              <wp:posOffset>34290</wp:posOffset>
            </wp:positionH>
            <wp:positionV relativeFrom="paragraph">
              <wp:posOffset>34290</wp:posOffset>
            </wp:positionV>
            <wp:extent cx="5864860" cy="4391025"/>
            <wp:effectExtent l="0" t="0" r="2540" b="9525"/>
            <wp:wrapTight wrapText="bothSides">
              <wp:wrapPolygon edited="0">
                <wp:start x="0" y="0"/>
                <wp:lineTo x="0" y="21553"/>
                <wp:lineTo x="21539" y="21553"/>
                <wp:lineTo x="2153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2EF1B" w14:textId="77777777" w:rsidR="005D31FA" w:rsidRPr="00BC0853" w:rsidRDefault="005D31FA" w:rsidP="005D31FA">
      <w:pPr>
        <w:pStyle w:val="2"/>
        <w:ind w:left="-567"/>
      </w:pPr>
    </w:p>
    <w:p w14:paraId="602BA444" w14:textId="77777777" w:rsidR="005D31FA" w:rsidRDefault="005D31FA" w:rsidP="005D31FA">
      <w:pPr>
        <w:pStyle w:val="2"/>
        <w:spacing w:line="360" w:lineRule="auto"/>
        <w:ind w:left="0" w:firstLine="0"/>
        <w:jc w:val="both"/>
        <w:rPr>
          <w:color w:val="000000"/>
          <w:shd w:val="clear" w:color="auto" w:fill="FFFFFF"/>
        </w:rPr>
      </w:pPr>
    </w:p>
    <w:p w14:paraId="0549AD28" w14:textId="77777777" w:rsidR="005D31FA" w:rsidRDefault="005D31FA" w:rsidP="005D31FA">
      <w:pPr>
        <w:pStyle w:val="2"/>
        <w:spacing w:line="360" w:lineRule="auto"/>
        <w:ind w:left="-567" w:right="283" w:firstLine="567"/>
        <w:jc w:val="both"/>
      </w:pPr>
    </w:p>
    <w:p w14:paraId="768492F2" w14:textId="77777777" w:rsidR="00510382" w:rsidRDefault="00510382" w:rsidP="00356F93">
      <w:pPr>
        <w:pStyle w:val="2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профессиональной переподготовки преподавателей «Большие вызовы» от ОЦ «Сириус» в количестве 504 часа прошло три человека. Преподаватели Ассоциации ежегодно проходят образовательные программы ОЦ «Сириус», администрация Ассоциации является постоянными участниками семинаров образовательного центра.</w:t>
      </w:r>
    </w:p>
    <w:p w14:paraId="57064FB0" w14:textId="07B6CCEB" w:rsidR="00823E74" w:rsidRDefault="00823E74" w:rsidP="00356F93">
      <w:pPr>
        <w:pStyle w:val="2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программах ОЦ «Сириус» среди преподавателей </w:t>
      </w:r>
      <w:r w:rsidR="00FA51C0">
        <w:rPr>
          <w:sz w:val="28"/>
          <w:szCs w:val="28"/>
        </w:rPr>
        <w:t>А</w:t>
      </w:r>
      <w:r w:rsidR="00BD7F17">
        <w:rPr>
          <w:sz w:val="28"/>
          <w:szCs w:val="28"/>
        </w:rPr>
        <w:t>ссоциации обучение прошли 8 человек.</w:t>
      </w:r>
    </w:p>
    <w:p w14:paraId="282C03DB" w14:textId="4BD8782F" w:rsidR="00510382" w:rsidRDefault="00510382" w:rsidP="00356F93">
      <w:pPr>
        <w:pStyle w:val="2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Ассоциация является площадкой для проведения очных отборов для образовательных смен ОЦ «Сириус».</w:t>
      </w:r>
    </w:p>
    <w:p w14:paraId="3B9CB822" w14:textId="366C40AD" w:rsidR="00375345" w:rsidRDefault="00375345" w:rsidP="00356F93">
      <w:pPr>
        <w:pStyle w:val="2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Экспертного совета Ассоциации утверждаются направления деятельности, критерии отбора на образовательные смены</w:t>
      </w:r>
      <w:r w:rsidR="0040276C">
        <w:rPr>
          <w:sz w:val="28"/>
          <w:szCs w:val="28"/>
        </w:rPr>
        <w:t>, образовательные программы.</w:t>
      </w:r>
    </w:p>
    <w:p w14:paraId="0650C673" w14:textId="77777777" w:rsidR="00375345" w:rsidRPr="001A7C0D" w:rsidRDefault="00BD7F17" w:rsidP="00356F93">
      <w:pPr>
        <w:pStyle w:val="2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 Попечительский</w:t>
      </w:r>
      <w:r w:rsidR="00375345">
        <w:rPr>
          <w:sz w:val="28"/>
          <w:szCs w:val="28"/>
        </w:rPr>
        <w:t xml:space="preserve"> совет. Председателем Попечительского совета является Губернатор Смоленской области Островский Алексей Владимирович. </w:t>
      </w:r>
    </w:p>
    <w:p w14:paraId="7BD96BE5" w14:textId="77777777" w:rsidR="003C0D71" w:rsidRDefault="003C0D71" w:rsidP="00375345">
      <w:pPr>
        <w:pStyle w:val="2"/>
        <w:spacing w:line="360" w:lineRule="auto"/>
        <w:ind w:left="0" w:right="283" w:firstLine="567"/>
        <w:jc w:val="both"/>
        <w:rPr>
          <w:sz w:val="28"/>
          <w:szCs w:val="28"/>
        </w:rPr>
      </w:pPr>
    </w:p>
    <w:p w14:paraId="63D9D1F0" w14:textId="5F0D28CA" w:rsidR="00A9777F" w:rsidRDefault="00443363" w:rsidP="00375345">
      <w:pPr>
        <w:pStyle w:val="2"/>
        <w:spacing w:line="360" w:lineRule="auto"/>
        <w:ind w:left="0" w:right="283" w:firstLine="567"/>
        <w:jc w:val="both"/>
        <w:rPr>
          <w:sz w:val="28"/>
          <w:szCs w:val="28"/>
        </w:rPr>
      </w:pPr>
      <w:r w:rsidRPr="00443363">
        <w:rPr>
          <w:sz w:val="28"/>
          <w:szCs w:val="28"/>
        </w:rPr>
        <w:t xml:space="preserve">На официальном сайте </w:t>
      </w:r>
      <w:proofErr w:type="spellStart"/>
      <w:r w:rsidRPr="00443363">
        <w:rPr>
          <w:sz w:val="28"/>
          <w:szCs w:val="28"/>
          <w:lang w:val="en-US"/>
        </w:rPr>
        <w:t>smololimp</w:t>
      </w:r>
      <w:proofErr w:type="spellEnd"/>
      <w:r w:rsidRPr="00443363">
        <w:rPr>
          <w:sz w:val="28"/>
          <w:szCs w:val="28"/>
        </w:rPr>
        <w:t>.</w:t>
      </w:r>
      <w:proofErr w:type="spellStart"/>
      <w:r w:rsidRPr="00443363">
        <w:rPr>
          <w:sz w:val="28"/>
          <w:szCs w:val="28"/>
          <w:lang w:val="en-US"/>
        </w:rPr>
        <w:t>ru</w:t>
      </w:r>
      <w:proofErr w:type="spellEnd"/>
      <w:r w:rsidRPr="00443363">
        <w:rPr>
          <w:sz w:val="28"/>
          <w:szCs w:val="28"/>
        </w:rPr>
        <w:t xml:space="preserve"> и в официальной группе ВК</w:t>
      </w:r>
      <w:r>
        <w:rPr>
          <w:sz w:val="28"/>
          <w:szCs w:val="28"/>
        </w:rPr>
        <w:t xml:space="preserve"> размещается </w:t>
      </w:r>
      <w:r w:rsidR="004A4496">
        <w:rPr>
          <w:sz w:val="28"/>
          <w:szCs w:val="28"/>
        </w:rPr>
        <w:t xml:space="preserve">вся </w:t>
      </w:r>
      <w:r>
        <w:rPr>
          <w:sz w:val="28"/>
          <w:szCs w:val="28"/>
        </w:rPr>
        <w:t>актуальная информация</w:t>
      </w:r>
      <w:r w:rsidR="004A4496">
        <w:rPr>
          <w:sz w:val="28"/>
          <w:szCs w:val="28"/>
        </w:rPr>
        <w:t>.</w:t>
      </w:r>
      <w:r w:rsidRPr="00443363">
        <w:rPr>
          <w:sz w:val="28"/>
          <w:szCs w:val="28"/>
        </w:rPr>
        <w:t xml:space="preserve"> </w:t>
      </w:r>
    </w:p>
    <w:p w14:paraId="16E2B89C" w14:textId="77777777" w:rsidR="003C0D71" w:rsidRDefault="003C0D71" w:rsidP="00375345">
      <w:pPr>
        <w:pStyle w:val="2"/>
        <w:spacing w:line="360" w:lineRule="auto"/>
        <w:ind w:left="0" w:right="283" w:firstLine="567"/>
        <w:jc w:val="both"/>
        <w:rPr>
          <w:sz w:val="28"/>
          <w:szCs w:val="28"/>
        </w:rPr>
      </w:pPr>
      <w:bookmarkStart w:id="0" w:name="_GoBack"/>
      <w:bookmarkEnd w:id="0"/>
    </w:p>
    <w:p w14:paraId="3657CBD0" w14:textId="77777777" w:rsidR="00375345" w:rsidRDefault="00375345" w:rsidP="00375345">
      <w:pPr>
        <w:pStyle w:val="2"/>
        <w:spacing w:line="360" w:lineRule="auto"/>
        <w:ind w:left="0" w:right="283" w:firstLine="567"/>
        <w:jc w:val="both"/>
        <w:rPr>
          <w:sz w:val="28"/>
          <w:szCs w:val="28"/>
        </w:rPr>
      </w:pPr>
    </w:p>
    <w:p w14:paraId="6132CC6B" w14:textId="77777777" w:rsidR="00375345" w:rsidRDefault="00375345" w:rsidP="00375345">
      <w:pPr>
        <w:pStyle w:val="2"/>
        <w:spacing w:line="360" w:lineRule="auto"/>
        <w:ind w:left="0" w:right="283" w:firstLine="567"/>
        <w:jc w:val="both"/>
        <w:rPr>
          <w:b/>
        </w:rPr>
        <w:sectPr w:rsidR="00375345" w:rsidSect="00BD7F1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Исп</w:t>
      </w:r>
      <w:r w:rsidR="00C3433C">
        <w:rPr>
          <w:sz w:val="28"/>
          <w:szCs w:val="28"/>
        </w:rPr>
        <w:t xml:space="preserve">олнительный </w:t>
      </w:r>
      <w:r>
        <w:rPr>
          <w:sz w:val="28"/>
          <w:szCs w:val="28"/>
        </w:rPr>
        <w:t xml:space="preserve">директор                                                О.В. Иванова                                   </w:t>
      </w:r>
    </w:p>
    <w:p w14:paraId="74D90740" w14:textId="77777777" w:rsidR="00A9777F" w:rsidRPr="00853A8C" w:rsidRDefault="00A9777F" w:rsidP="00375345">
      <w:pPr>
        <w:pStyle w:val="2"/>
        <w:spacing w:line="360" w:lineRule="auto"/>
        <w:ind w:left="-567" w:right="283" w:firstLine="567"/>
        <w:jc w:val="center"/>
        <w:rPr>
          <w:sz w:val="28"/>
          <w:szCs w:val="28"/>
        </w:rPr>
      </w:pPr>
    </w:p>
    <w:sectPr w:rsidR="00A9777F" w:rsidRPr="00853A8C" w:rsidSect="003753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6715"/>
    <w:multiLevelType w:val="hybridMultilevel"/>
    <w:tmpl w:val="E0D6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C78EF"/>
    <w:multiLevelType w:val="hybridMultilevel"/>
    <w:tmpl w:val="93DE2F52"/>
    <w:lvl w:ilvl="0" w:tplc="CDC22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2A6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853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A89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006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EC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AD7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CCA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A61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DF44494"/>
    <w:multiLevelType w:val="hybridMultilevel"/>
    <w:tmpl w:val="28A8FEB6"/>
    <w:lvl w:ilvl="0" w:tplc="115C3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87E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C80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2E2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0BD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C93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4A8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2A0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6F6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67303BD"/>
    <w:multiLevelType w:val="hybridMultilevel"/>
    <w:tmpl w:val="513A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2136F"/>
    <w:multiLevelType w:val="hybridMultilevel"/>
    <w:tmpl w:val="7D9AF4F4"/>
    <w:lvl w:ilvl="0" w:tplc="8A2A0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49"/>
    <w:rsid w:val="0001409D"/>
    <w:rsid w:val="00042992"/>
    <w:rsid w:val="000C2A01"/>
    <w:rsid w:val="00133CE2"/>
    <w:rsid w:val="001A500D"/>
    <w:rsid w:val="001A7C0D"/>
    <w:rsid w:val="001D41BF"/>
    <w:rsid w:val="0021669D"/>
    <w:rsid w:val="0024572D"/>
    <w:rsid w:val="00285609"/>
    <w:rsid w:val="002B2440"/>
    <w:rsid w:val="002F163F"/>
    <w:rsid w:val="00305E32"/>
    <w:rsid w:val="00315D72"/>
    <w:rsid w:val="00356F93"/>
    <w:rsid w:val="00360325"/>
    <w:rsid w:val="00375345"/>
    <w:rsid w:val="003C0D71"/>
    <w:rsid w:val="003E0783"/>
    <w:rsid w:val="0040276C"/>
    <w:rsid w:val="00443363"/>
    <w:rsid w:val="004A4496"/>
    <w:rsid w:val="004F7FC3"/>
    <w:rsid w:val="00510382"/>
    <w:rsid w:val="005D31FA"/>
    <w:rsid w:val="005E53E8"/>
    <w:rsid w:val="006C7939"/>
    <w:rsid w:val="007C2F6C"/>
    <w:rsid w:val="00823E74"/>
    <w:rsid w:val="00853A8C"/>
    <w:rsid w:val="008F2271"/>
    <w:rsid w:val="00927EFD"/>
    <w:rsid w:val="00937149"/>
    <w:rsid w:val="009844BF"/>
    <w:rsid w:val="00985E09"/>
    <w:rsid w:val="00A9777F"/>
    <w:rsid w:val="00B909FA"/>
    <w:rsid w:val="00BC6210"/>
    <w:rsid w:val="00BD7F17"/>
    <w:rsid w:val="00C3433C"/>
    <w:rsid w:val="00CF3496"/>
    <w:rsid w:val="00D20050"/>
    <w:rsid w:val="00D86CC4"/>
    <w:rsid w:val="00D90F19"/>
    <w:rsid w:val="00DC6400"/>
    <w:rsid w:val="00E2519D"/>
    <w:rsid w:val="00E35266"/>
    <w:rsid w:val="00E53C10"/>
    <w:rsid w:val="00E6799C"/>
    <w:rsid w:val="00EA319C"/>
    <w:rsid w:val="00ED4174"/>
    <w:rsid w:val="00EF2669"/>
    <w:rsid w:val="00F600F7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A190"/>
  <w15:chartTrackingRefBased/>
  <w15:docId w15:val="{9CCA4D84-C49D-4FA2-BA61-7D3B5EAB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3A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3C10"/>
    <w:pPr>
      <w:spacing w:after="0" w:line="240" w:lineRule="auto"/>
    </w:pPr>
  </w:style>
  <w:style w:type="paragraph" w:styleId="a5">
    <w:name w:val="Body Text Indent"/>
    <w:basedOn w:val="a"/>
    <w:link w:val="a6"/>
    <w:uiPriority w:val="99"/>
    <w:semiHidden/>
    <w:unhideWhenUsed/>
    <w:rsid w:val="00A977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777F"/>
    <w:rPr>
      <w:rFonts w:ascii="Calibri" w:eastAsia="Times New Roman" w:hAnsi="Calibri" w:cs="Times New Roman"/>
    </w:rPr>
  </w:style>
  <w:style w:type="paragraph" w:styleId="2">
    <w:name w:val="Body Text First Indent 2"/>
    <w:basedOn w:val="a5"/>
    <w:link w:val="20"/>
    <w:uiPriority w:val="99"/>
    <w:unhideWhenUsed/>
    <w:rsid w:val="00A9777F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6"/>
    <w:link w:val="2"/>
    <w:uiPriority w:val="99"/>
    <w:rsid w:val="00A977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9777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semiHidden/>
    <w:unhideWhenUsed/>
    <w:rsid w:val="00D86CC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84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3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</a:t>
            </a:r>
            <a:r>
              <a:rPr lang="ru-RU" baseline="0"/>
              <a:t> количества участников Ассоциации "Смоленский Олимп"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2017 - 2018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проектная смена</c:v>
                </c:pt>
                <c:pt idx="1">
                  <c:v>смена "Искусство"</c:v>
                </c:pt>
                <c:pt idx="2">
                  <c:v>технологическая смена</c:v>
                </c:pt>
                <c:pt idx="3">
                  <c:v>экспресс-смена "Судомодельный спорт"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62-47E3-A0FE-A1616780BB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2018 - 2019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проектная смена</c:v>
                </c:pt>
                <c:pt idx="1">
                  <c:v>смена "Искусство"</c:v>
                </c:pt>
                <c:pt idx="2">
                  <c:v>технологическая смена</c:v>
                </c:pt>
                <c:pt idx="3">
                  <c:v>экспресс-смена "Судомодельный спорт"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</c:v>
                </c:pt>
                <c:pt idx="1">
                  <c:v>54</c:v>
                </c:pt>
                <c:pt idx="2">
                  <c:v>40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62-47E3-A0FE-A1616780BB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122640"/>
        <c:axId val="244123032"/>
        <c:axId val="0"/>
      </c:bar3DChart>
      <c:catAx>
        <c:axId val="24412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123032"/>
        <c:crosses val="autoZero"/>
        <c:auto val="1"/>
        <c:lblAlgn val="ctr"/>
        <c:lblOffset val="100"/>
        <c:noMultiLvlLbl val="0"/>
      </c:catAx>
      <c:valAx>
        <c:axId val="244123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12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Лист1!$A$19:$A$20</c:f>
              <c:strCache>
                <c:ptCount val="2"/>
                <c:pt idx="0">
                  <c:v>сопровождение стартапов</c:v>
                </c:pt>
                <c:pt idx="1">
                  <c:v>монетзация проектов</c:v>
                </c:pt>
              </c:strCache>
            </c:strRef>
          </c:cat>
          <c:val>
            <c:numRef>
              <c:f>Лист1!$B$19:$B$20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3B-410F-9CE4-EEFE930D14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123816"/>
        <c:axId val="244124208"/>
        <c:axId val="0"/>
      </c:bar3DChart>
      <c:catAx>
        <c:axId val="244123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124208"/>
        <c:crosses val="autoZero"/>
        <c:auto val="1"/>
        <c:lblAlgn val="ctr"/>
        <c:lblOffset val="100"/>
        <c:noMultiLvlLbl val="0"/>
      </c:catAx>
      <c:valAx>
        <c:axId val="24412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123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выездные интенсивы  для педагогов Смоленской области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Лист1!$A$23:$A$26</c:f>
              <c:strCache>
                <c:ptCount val="4"/>
                <c:pt idx="0">
                  <c:v>Новодугинский район</c:v>
                </c:pt>
                <c:pt idx="1">
                  <c:v>Починковский район</c:v>
                </c:pt>
                <c:pt idx="2">
                  <c:v>г. Смоленск</c:v>
                </c:pt>
                <c:pt idx="3">
                  <c:v>Смоленский район</c:v>
                </c:pt>
              </c:strCache>
            </c:strRef>
          </c:cat>
          <c:val>
            <c:numRef>
              <c:f>Лист1!$B$23:$B$26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  <c:pt idx="2">
                  <c:v>20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E-4803-9B2A-F4D971FB34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124992"/>
        <c:axId val="236624464"/>
        <c:axId val="0"/>
      </c:bar3DChart>
      <c:catAx>
        <c:axId val="24412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624464"/>
        <c:crosses val="autoZero"/>
        <c:auto val="1"/>
        <c:lblAlgn val="ctr"/>
        <c:lblOffset val="100"/>
        <c:noMultiLvlLbl val="0"/>
      </c:catAx>
      <c:valAx>
        <c:axId val="2366244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44124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9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D.net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OLYA</cp:lastModifiedBy>
  <cp:revision>37</cp:revision>
  <dcterms:created xsi:type="dcterms:W3CDTF">2019-09-06T05:43:00Z</dcterms:created>
  <dcterms:modified xsi:type="dcterms:W3CDTF">2019-10-27T05:54:00Z</dcterms:modified>
</cp:coreProperties>
</file>